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附件1：</w:t>
      </w:r>
    </w:p>
    <w:p>
      <w:pPr>
        <w:spacing w:line="300" w:lineRule="auto"/>
        <w:jc w:val="center"/>
        <w:rPr>
          <w:rFonts w:hint="eastAsia" w:ascii="方正小标宋_GBK" w:eastAsia="方正小标宋_GBK"/>
          <w:b/>
          <w:sz w:val="52"/>
          <w:szCs w:val="52"/>
        </w:rPr>
      </w:pPr>
    </w:p>
    <w:p>
      <w:pPr>
        <w:tabs>
          <w:tab w:val="center" w:pos="4153"/>
        </w:tabs>
        <w:spacing w:line="300" w:lineRule="auto"/>
        <w:rPr>
          <w:rFonts w:hint="eastAsia" w:ascii="方正小标宋_GBK" w:eastAsia="方正小标宋_GBK"/>
          <w:b/>
          <w:sz w:val="52"/>
          <w:szCs w:val="52"/>
        </w:rPr>
      </w:pPr>
      <w:r>
        <w:rPr>
          <w:rFonts w:ascii="方正小标宋_GBK" w:eastAsia="方正小标宋_GBK"/>
          <w:b/>
          <w:sz w:val="52"/>
          <w:szCs w:val="52"/>
        </w:rPr>
        <w:tab/>
      </w:r>
      <w:r>
        <w:rPr>
          <w:rFonts w:hint="eastAsia" w:ascii="方正小标宋_GBK" w:eastAsia="方正小标宋_GBK"/>
          <w:b/>
          <w:sz w:val="52"/>
          <w:szCs w:val="52"/>
        </w:rPr>
        <w:t>浙江省第</w:t>
      </w:r>
      <w:r>
        <w:rPr>
          <w:rFonts w:hint="eastAsia" w:ascii="方正小标宋_GBK" w:eastAsia="方正小标宋_GBK"/>
          <w:b/>
          <w:sz w:val="52"/>
          <w:szCs w:val="52"/>
          <w:lang w:val="en-US" w:eastAsia="zh-CN"/>
        </w:rPr>
        <w:t>八</w:t>
      </w:r>
      <w:r>
        <w:rPr>
          <w:rFonts w:hint="eastAsia" w:ascii="方正小标宋_GBK" w:eastAsia="方正小标宋_GBK"/>
          <w:b/>
          <w:sz w:val="52"/>
          <w:szCs w:val="52"/>
        </w:rPr>
        <w:t>届优秀CIO评选活动</w:t>
      </w:r>
    </w:p>
    <w:p>
      <w:pPr>
        <w:spacing w:line="300" w:lineRule="auto"/>
        <w:jc w:val="center"/>
        <w:rPr>
          <w:rFonts w:hint="eastAsia" w:ascii="方正小标宋_GBK" w:eastAsia="方正小标宋_GBK"/>
          <w:b/>
          <w:sz w:val="52"/>
          <w:szCs w:val="52"/>
        </w:rPr>
      </w:pPr>
      <w:r>
        <w:rPr>
          <w:rFonts w:hint="eastAsia" w:ascii="方正小标宋_GBK" w:eastAsia="方正小标宋_GBK"/>
          <w:b/>
          <w:sz w:val="52"/>
          <w:szCs w:val="52"/>
        </w:rPr>
        <w:t>申  报  表</w:t>
      </w: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rPr>
          <w:rFonts w:hint="eastAsia" w:ascii="方正仿宋_GBK"/>
          <w:szCs w:val="32"/>
        </w:rPr>
      </w:pPr>
    </w:p>
    <w:p>
      <w:pPr>
        <w:spacing w:line="300" w:lineRule="auto"/>
        <w:ind w:firstLine="420" w:firstLineChars="200"/>
        <w:rPr>
          <w:rFonts w:hint="eastAsia" w:ascii="方正书宋_GBK" w:eastAsia="方正书宋_GBK"/>
          <w:szCs w:val="32"/>
        </w:rPr>
      </w:pPr>
    </w:p>
    <w:p>
      <w:pPr>
        <w:spacing w:line="300" w:lineRule="auto"/>
        <w:ind w:firstLine="420" w:firstLineChars="200"/>
        <w:rPr>
          <w:rFonts w:hint="eastAsia" w:ascii="方正书宋_GBK" w:eastAsia="方正书宋_GBK"/>
          <w:szCs w:val="32"/>
        </w:rPr>
      </w:pP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申报人：　　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联系电话：　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申报人单位</w:t>
      </w:r>
      <w:r>
        <w:rPr>
          <w:rFonts w:hint="eastAsia" w:ascii="方正书宋_GBK" w:eastAsia="方正书宋_GBK"/>
          <w:sz w:val="30"/>
          <w:szCs w:val="30"/>
          <w:lang w:val="en-US" w:eastAsia="zh-CN"/>
        </w:rPr>
        <w:t>:</w:t>
      </w:r>
      <w:r>
        <w:rPr>
          <w:rFonts w:hint="eastAsia" w:ascii="方正书宋_GBK" w:eastAsia="方正书宋_GBK"/>
          <w:sz w:val="30"/>
          <w:szCs w:val="30"/>
        </w:rPr>
        <w:t xml:space="preserve"> 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联系人及电话：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  <w:r>
        <w:rPr>
          <w:rFonts w:hint="eastAsia" w:ascii="方正书宋_GBK" w:eastAsia="方正书宋_GBK"/>
          <w:sz w:val="30"/>
          <w:szCs w:val="30"/>
        </w:rPr>
        <w:t>填报日期：　　</w:t>
      </w:r>
      <w:r>
        <w:rPr>
          <w:rFonts w:hint="eastAsia" w:ascii="方正书宋_GBK" w:eastAsia="方正书宋_GBK"/>
          <w:sz w:val="30"/>
          <w:szCs w:val="30"/>
          <w:u w:val="single"/>
        </w:rPr>
        <w:t xml:space="preserve">                                 </w:t>
      </w:r>
    </w:p>
    <w:p>
      <w:pPr>
        <w:spacing w:line="300" w:lineRule="auto"/>
        <w:ind w:firstLine="600" w:firstLineChars="200"/>
        <w:rPr>
          <w:rFonts w:hint="eastAsia" w:ascii="方正书宋_GBK" w:eastAsia="方正书宋_GBK"/>
          <w:sz w:val="30"/>
          <w:szCs w:val="30"/>
          <w:u w:val="single"/>
        </w:rPr>
      </w:pPr>
    </w:p>
    <w:p>
      <w:pPr>
        <w:spacing w:line="300" w:lineRule="auto"/>
        <w:ind w:firstLine="600" w:firstLineChars="200"/>
        <w:rPr>
          <w:rFonts w:hint="eastAsia" w:ascii="方正仿宋_GBK"/>
          <w:sz w:val="30"/>
          <w:szCs w:val="30"/>
        </w:rPr>
      </w:pPr>
    </w:p>
    <w:p>
      <w:pPr>
        <w:spacing w:line="300" w:lineRule="auto"/>
        <w:jc w:val="center"/>
        <w:rPr>
          <w:rFonts w:hint="eastAsia" w:ascii="方正书宋_GBK" w:eastAsia="方正书宋_GBK"/>
          <w:sz w:val="30"/>
          <w:szCs w:val="30"/>
        </w:rPr>
      </w:pPr>
      <w:r>
        <w:rPr>
          <w:rFonts w:hint="eastAsia" w:ascii="方正书宋_GBK" w:eastAsia="方正书宋_GBK"/>
          <w:sz w:val="30"/>
          <w:szCs w:val="30"/>
        </w:rPr>
        <w:t xml:space="preserve">                     </w:t>
      </w:r>
    </w:p>
    <w:p>
      <w:pPr>
        <w:ind w:firstLine="140" w:firstLineChars="50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浙江省企业信息化促进会制</w:t>
      </w:r>
    </w:p>
    <w:p>
      <w:pPr>
        <w:jc w:val="center"/>
        <w:rPr>
          <w:rFonts w:hint="eastAsia"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二0一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月十</w:t>
      </w: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日</w:t>
      </w:r>
    </w:p>
    <w:p>
      <w:pPr>
        <w:spacing w:after="312" w:afterLines="100"/>
        <w:jc w:val="center"/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28"/>
          <w:szCs w:val="28"/>
        </w:rPr>
        <w:br w:type="page"/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 xml:space="preserve">申 </w:t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  <w:lang w:val="en-US" w:eastAsia="zh-CN"/>
        </w:rPr>
        <w:t>报</w:t>
      </w: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 xml:space="preserve"> 表</w:t>
      </w:r>
    </w:p>
    <w:p>
      <w:pPr>
        <w:autoSpaceDE w:val="0"/>
        <w:autoSpaceDN w:val="0"/>
        <w:spacing w:after="312" w:afterLines="100"/>
        <w:contextualSpacing/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</w:pPr>
      <w:r>
        <w:rPr>
          <w:rFonts w:hint="eastAsia" w:ascii="仿宋_GB2312" w:hAnsi="微软雅黑" w:eastAsia="仿宋_GB2312" w:cs="微软雅黑"/>
          <w:b/>
          <w:color w:val="000000"/>
          <w:sz w:val="28"/>
          <w:szCs w:val="28"/>
        </w:rPr>
        <w:t>第一部分：背景信息</w:t>
      </w:r>
    </w:p>
    <w:tbl>
      <w:tblPr>
        <w:tblStyle w:val="2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373"/>
        <w:gridCol w:w="670"/>
        <w:gridCol w:w="248"/>
        <w:gridCol w:w="1471"/>
        <w:gridCol w:w="265"/>
        <w:gridCol w:w="680"/>
        <w:gridCol w:w="783"/>
        <w:gridCol w:w="947"/>
        <w:gridCol w:w="1320"/>
        <w:gridCol w:w="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一、申请单位基本信息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申请单位</w:t>
            </w:r>
          </w:p>
        </w:tc>
        <w:tc>
          <w:tcPr>
            <w:tcW w:w="67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企业总部</w:t>
            </w:r>
          </w:p>
        </w:tc>
        <w:tc>
          <w:tcPr>
            <w:tcW w:w="12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联系地址</w:t>
            </w:r>
          </w:p>
        </w:tc>
        <w:tc>
          <w:tcPr>
            <w:tcW w:w="39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单位员工数</w:t>
            </w:r>
          </w:p>
        </w:tc>
        <w:tc>
          <w:tcPr>
            <w:tcW w:w="2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1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年收入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Calibri"/>
                <w:sz w:val="28"/>
                <w:szCs w:val="28"/>
              </w:rPr>
              <w:t>单位（万元）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企业概况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企业信息化历程（过去3年的基本信息化状况/业绩，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可另附说明资料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）：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3" w:hRule="atLeast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color w:val="000000"/>
                <w:sz w:val="28"/>
                <w:szCs w:val="28"/>
              </w:rPr>
              <w:t>二、参选CIO基本信息（需提供CIO本人一寸电子照一张）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51" w:hRule="atLeast"/>
          <w:jc w:val="center"/>
        </w:trPr>
        <w:tc>
          <w:tcPr>
            <w:tcW w:w="851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cs="Calibri"/>
                <w:b/>
                <w:color w:val="000000"/>
                <w:sz w:val="28"/>
                <w:szCs w:val="28"/>
                <w:u w:val="single"/>
              </w:rPr>
              <w:t>CIO</w:t>
            </w:r>
            <w:r>
              <w:rPr>
                <w:rFonts w:hint="eastAsia" w:ascii="仿宋_GB2312" w:hAnsi="微软雅黑" w:eastAsia="仿宋_GB2312" w:cs="Calibri"/>
                <w:b/>
                <w:color w:val="000000"/>
                <w:sz w:val="28"/>
                <w:szCs w:val="28"/>
                <w:u w:val="single"/>
              </w:rPr>
              <w:t>或职能相同的最高负责人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05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3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个人简介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主要职责：</w:t>
            </w: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微软雅黑" w:eastAsia="仿宋_GB2312" w:cs="Calibri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CIO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本人的主要</w:t>
            </w: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>IT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业绩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Calibri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CIO本人获得的奖项(须附复印件)</w:t>
            </w:r>
          </w:p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13" w:hRule="atLeast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zh-CN"/>
              </w:rPr>
              <w:t>CIO本人发表的论文(题目、刊名、期号，并将复印件作为附件)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三、</w:t>
            </w:r>
            <w:r>
              <w:rPr>
                <w:rFonts w:hint="eastAsia" w:ascii="仿宋_GB2312" w:eastAsia="仿宋_GB2312" w:cs="Calibri"/>
                <w:b/>
                <w:sz w:val="28"/>
                <w:szCs w:val="28"/>
              </w:rPr>
              <w:t>IT</w:t>
            </w:r>
            <w:r>
              <w:rPr>
                <w:rFonts w:hint="eastAsia" w:ascii="仿宋_GB2312" w:hAnsi="微软雅黑" w:eastAsia="仿宋_GB2312" w:cs="Calibri"/>
                <w:b/>
                <w:sz w:val="28"/>
                <w:szCs w:val="28"/>
              </w:rPr>
              <w:t>部门信息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4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 xml:space="preserve">IT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Calibri"/>
                <w:color w:val="000000"/>
                <w:sz w:val="28"/>
                <w:szCs w:val="28"/>
              </w:rPr>
              <w:t xml:space="preserve">IT </w:t>
            </w: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部门人员数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仿宋_GB2312" w:hAnsi="微软雅黑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  <w:t>年信息化投资规模(万元)</w:t>
            </w:r>
          </w:p>
        </w:tc>
        <w:tc>
          <w:tcPr>
            <w:tcW w:w="57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15" w:hRule="atLeast"/>
          <w:jc w:val="center"/>
        </w:trPr>
        <w:tc>
          <w:tcPr>
            <w:tcW w:w="28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微软雅黑" w:eastAsia="仿宋_GB2312"/>
                <w:sz w:val="28"/>
                <w:szCs w:val="28"/>
                <w:lang w:val="zh-CN"/>
              </w:rPr>
              <w:t>主要应用系统</w:t>
            </w:r>
          </w:p>
        </w:tc>
        <w:tc>
          <w:tcPr>
            <w:tcW w:w="57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63" w:hRule="atLeast"/>
          <w:jc w:val="center"/>
        </w:trPr>
        <w:tc>
          <w:tcPr>
            <w:tcW w:w="85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Calibri"/>
                <w:color w:val="000000"/>
                <w:sz w:val="28"/>
                <w:szCs w:val="28"/>
              </w:rPr>
              <w:t>部门内组织结构</w:t>
            </w:r>
            <w:r>
              <w:rPr>
                <w:rFonts w:hint="eastAsia" w:ascii="仿宋_GB2312" w:hAnsi="微软雅黑" w:eastAsia="仿宋_GB2312" w:cs="Calibri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 w:cs="Calibri"/>
                <w:sz w:val="28"/>
                <w:szCs w:val="28"/>
              </w:rPr>
            </w:pPr>
          </w:p>
        </w:tc>
      </w:tr>
    </w:tbl>
    <w:p>
      <w:pPr>
        <w:ind w:left="482" w:hanging="482" w:hangingChars="200"/>
        <w:rPr>
          <w:rFonts w:hint="eastAsia" w:ascii="仿宋_GB2312" w:eastAsia="仿宋_GB2312"/>
          <w:b/>
          <w:sz w:val="24"/>
        </w:rPr>
      </w:pPr>
    </w:p>
    <w:p>
      <w:pPr>
        <w:ind w:left="482" w:hanging="482" w:hangingChars="200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hAnsi="宋体" w:eastAsia="仿宋_GB2312"/>
          <w:bCs/>
          <w:sz w:val="24"/>
        </w:rPr>
        <w:t>申报材料填写好后盖好公章请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发</w:t>
      </w:r>
      <w:r>
        <w:rPr>
          <w:rFonts w:hint="eastAsia" w:ascii="仿宋_GB2312" w:hAnsi="宋体" w:eastAsia="仿宋_GB2312"/>
          <w:bCs/>
          <w:sz w:val="24"/>
        </w:rPr>
        <w:t>电子文档(附申报人一寸照)</w:t>
      </w:r>
      <w:r>
        <w:rPr>
          <w:rFonts w:hint="eastAsia" w:ascii="仿宋_GB2312" w:hAnsi="宋体" w:eastAsia="仿宋_GB2312"/>
          <w:bCs/>
          <w:sz w:val="24"/>
          <w:lang w:val="en-US" w:eastAsia="zh-CN"/>
        </w:rPr>
        <w:t>至</w:t>
      </w:r>
      <w:r>
        <w:rPr>
          <w:rFonts w:hint="eastAsia" w:ascii="仿宋_GB2312" w:hAnsi="宋体" w:eastAsia="仿宋_GB2312"/>
          <w:bCs/>
          <w:sz w:val="24"/>
        </w:rPr>
        <w:t xml:space="preserve">zjxxcjh@vip.126.com  </w:t>
      </w:r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eastAsia="楷体_GB2312"/>
          <w:sz w:val="28"/>
          <w:szCs w:val="28"/>
        </w:rPr>
        <w:t>：</w:t>
      </w:r>
    </w:p>
    <w:p>
      <w:pPr>
        <w:spacing w:line="560" w:lineRule="exact"/>
        <w:jc w:val="center"/>
        <w:rPr>
          <w:rFonts w:hint="eastAsia" w:ascii="仿宋_GB2312" w:eastAsia="仿宋_GB231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申报资料真实性承诺书</w:t>
      </w:r>
    </w:p>
    <w:p>
      <w:pPr>
        <w:spacing w:line="560" w:lineRule="exact"/>
        <w:rPr>
          <w:rFonts w:hint="eastAsia" w:ascii="仿宋_GB2312" w:eastAsia="仿宋_GB2312"/>
          <w:szCs w:val="32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本次申报材料中提供的资料真实可靠，对由此产生的后果，本人愿承担全部责任。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特此承诺。</w:t>
      </w:r>
    </w:p>
    <w:p>
      <w:pPr>
        <w:ind w:firstLine="140" w:firstLineChars="50"/>
        <w:rPr>
          <w:rFonts w:hint="eastAsia" w:ascii="仿宋_GB2312" w:eastAsia="仿宋_GB2312"/>
          <w:color w:val="000000"/>
          <w:kern w:val="0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ind w:firstLine="560" w:firstLineChars="200"/>
        <w:jc w:val="righ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spacing w:line="560" w:lineRule="exact"/>
        <w:ind w:firstLine="560" w:firstLineChars="200"/>
        <w:jc w:val="center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                             签  字</w:t>
      </w:r>
    </w:p>
    <w:p>
      <w:pPr>
        <w:spacing w:line="560" w:lineRule="exact"/>
        <w:ind w:firstLine="560" w:firstLineChars="200"/>
        <w:jc w:val="center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                             盖  章</w:t>
      </w:r>
    </w:p>
    <w:p/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jc w:val="both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549B3"/>
    <w:rsid w:val="4C934DBD"/>
    <w:rsid w:val="55D852D0"/>
    <w:rsid w:val="5C5549B3"/>
    <w:rsid w:val="6855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2018-05-28T09:24:00Z</dcterms:created>
  <dc:creator>Lord</dc:creator>
  <cp:lastModifiedBy>tlqt</cp:lastModifiedBy>
  <dcterms:modified xsi:type="dcterms:W3CDTF">2019-06-15T05:33:28Z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